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                                                                                                                                            MANDAPALLI HEMA</w:t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                                                                                                                                            ASSESSMENT-13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3" name="Picture 33" descr="Screenshot (3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39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2" name="Picture 32" descr="Screenshot (3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39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1" name="Picture 31" descr="Screenshot (3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39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0" name="Picture 30" descr="Screenshot (3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39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9" name="Picture 29" descr="Screenshot (3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39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8" name="Picture 28" descr="Screenshot (3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395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7" name="Picture 27" descr="Screenshot (3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396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6" name="Picture 26" descr="Screenshot (3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397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5" name="Picture 25" descr="Screenshot (3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398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4" name="Picture 24" descr="Screenshot (3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399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3" name="Picture 23" descr="Screenshot (4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400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2" name="Picture 22" descr="Screenshot (4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40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1" name="Picture 21" descr="Screenshot (4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402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0" name="Picture 20" descr="Screenshot (4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403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9" name="Picture 19" descr="Screenshot (4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04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8" name="Picture 18" descr="Screenshot (4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405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7" name="Picture 17" descr="Screenshot (4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406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6" name="Picture 16" descr="Screenshot (4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407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5" name="Picture 15" descr="Screenshot (4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40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4" name="Picture 14" descr="Screenshot (4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40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3" name="Picture 13" descr="Screenshot (4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41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2" name="Picture 12" descr="Screenshot (4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41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1" name="Picture 11" descr="Screenshot (4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412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10" name="Picture 10" descr="Screenshot (4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13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9" name="Picture 9" descr="Screenshot (4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14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8" name="Picture 8" descr="Screenshot (4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15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7" name="Picture 7" descr="Screenshot (4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16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6" name="Picture 6" descr="Screenshot (4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17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5" name="Picture 5" descr="Screenshot (4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418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4" name="Picture 4" descr="Screenshot (4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19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3" name="Picture 3" descr="Screenshot (4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420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drawing>
          <wp:inline distT="0" distB="0" distL="114300" distR="114300">
            <wp:extent cx="5266690" cy="2962910"/>
            <wp:effectExtent l="0" t="0" r="3810" b="8890"/>
            <wp:docPr id="2" name="Picture 2" descr="Screenshot (4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42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A722CC"/>
    <w:rsid w:val="7DA72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2023-12-18T15:11:00Z</dcterms:created>
  <dc:creator>hp</dc:creator>
  <cp:lastModifiedBy>hp</cp:lastModifiedBy>
  <dcterms:modified xsi:type="dcterms:W3CDTF">2023-12-18T15:19:36Z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2057-12.2.0.13359</vt:lpwstr>
  </property>
  <property fmtid="{D5CDD505-2E9C-101B-9397-08002B2CF9AE}" pid="3" name="ICV">
    <vt:lpwstr>8FD89E78F04140C5A2A0F9AEF23BCCB3_11</vt:lpwstr>
  </property>
</Properties>
</file>